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Stockburger Aileen Ptucha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amended: (a) on May 2, 2024, the option shall vest and shall become exercisable with respect to 25% of the common stock; and (b) on a quarterly basis over the next 30 months, the option shall equally vest and become exercisable with respect to the remaining 75% of the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Aileen Stockburger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6682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3440</Characters>
  <CharactersWithSpaces>4018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