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Harel Gadot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President, Chief Executive Officer and Chairman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Microbot Medical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288 Grove Street, Suite 388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Braintree, MA 02184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Microbot Medical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333-276487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Harel Gadot: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Margaret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Sawicki at 202-551-7153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Stephen E. Fox,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2024-02-23T23:15:56Z</dcterms:created>
  <dcterms:modified xsi:type="dcterms:W3CDTF">2024-02-23T23:15:56Z</dcterms:modified>
</cp:coreProperties>
</file>